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54F" w:rsidRDefault="006A12BD">
      <w:pPr>
        <w:pStyle w:val="1"/>
      </w:pPr>
      <w:r>
        <w:pict>
          <v:group id="_x0000_s1036" style="position:absolute;left:0;text-align:left;margin-left:0;margin-top:0;width:594.7pt;height:841.9pt;z-index:-15843328;mso-position-horizontal-relative:page;mso-position-vertical-relative:page" coordsize="11894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width:11894;height:16838">
              <v:imagedata r:id="rId5" o:title=""/>
            </v:shape>
            <v:shape id="_x0000_s1037" type="#_x0000_t75" style="position:absolute;left:7938;top:142;width:3396;height:952">
              <v:imagedata r:id="rId6" o:title=""/>
            </v:shape>
            <w10:wrap anchorx="page" anchory="page"/>
          </v:group>
        </w:pict>
      </w:r>
      <w:r w:rsidR="00384FED">
        <w:t>Среда</w:t>
      </w:r>
      <w:r w:rsidR="00384FED">
        <w:rPr>
          <w:spacing w:val="-4"/>
        </w:rPr>
        <w:t xml:space="preserve"> </w:t>
      </w:r>
      <w:r w:rsidR="00384FED">
        <w:t>программирования</w:t>
      </w:r>
      <w:r w:rsidR="00384FED">
        <w:rPr>
          <w:spacing w:val="-2"/>
        </w:rPr>
        <w:t xml:space="preserve"> </w:t>
      </w:r>
      <w:r w:rsidR="00384FED">
        <w:t>OWEN</w:t>
      </w:r>
      <w:r w:rsidR="00384FED">
        <w:rPr>
          <w:spacing w:val="1"/>
        </w:rPr>
        <w:t xml:space="preserve"> </w:t>
      </w:r>
      <w:proofErr w:type="spellStart"/>
      <w:r w:rsidR="00384FED">
        <w:t>Logic</w:t>
      </w:r>
      <w:proofErr w:type="spellEnd"/>
    </w:p>
    <w:p w:rsidR="0033454F" w:rsidRDefault="0033454F">
      <w:pPr>
        <w:pStyle w:val="a3"/>
        <w:rPr>
          <w:b/>
        </w:rPr>
      </w:pPr>
    </w:p>
    <w:p w:rsidR="0033454F" w:rsidRDefault="00384FED">
      <w:pPr>
        <w:spacing w:before="34"/>
        <w:ind w:left="402"/>
        <w:jc w:val="both"/>
        <w:rPr>
          <w:b/>
          <w:sz w:val="32"/>
        </w:rPr>
      </w:pPr>
      <w:r>
        <w:rPr>
          <w:b/>
          <w:sz w:val="32"/>
        </w:rPr>
        <w:t>Макрос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вычисления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арктангенса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(</w:t>
      </w:r>
      <w:proofErr w:type="spellStart"/>
      <w:r>
        <w:rPr>
          <w:b/>
          <w:sz w:val="32"/>
        </w:rPr>
        <w:t>arctg</w:t>
      </w:r>
      <w:proofErr w:type="spellEnd"/>
      <w:r>
        <w:rPr>
          <w:b/>
          <w:sz w:val="32"/>
        </w:rPr>
        <w:t>(x))</w:t>
      </w:r>
    </w:p>
    <w:p w:rsidR="0033454F" w:rsidRDefault="0033454F">
      <w:pPr>
        <w:pStyle w:val="a3"/>
        <w:spacing w:before="6"/>
        <w:rPr>
          <w:b/>
          <w:sz w:val="32"/>
        </w:rPr>
      </w:pPr>
    </w:p>
    <w:p w:rsidR="0033454F" w:rsidRDefault="006A12BD">
      <w:pPr>
        <w:ind w:left="2745" w:right="2851"/>
        <w:jc w:val="center"/>
        <w:rPr>
          <w:sz w:val="28"/>
        </w:rPr>
      </w:pPr>
      <w:hyperlink r:id="rId7">
        <w:r w:rsidR="00384FED">
          <w:rPr>
            <w:color w:val="0000FF"/>
            <w:sz w:val="28"/>
            <w:u w:val="single" w:color="0000FF"/>
          </w:rPr>
          <w:t>Обсуждение</w:t>
        </w:r>
        <w:r w:rsidR="00384FED">
          <w:rPr>
            <w:color w:val="0000FF"/>
            <w:spacing w:val="-4"/>
            <w:sz w:val="28"/>
            <w:u w:val="single" w:color="0000FF"/>
          </w:rPr>
          <w:t xml:space="preserve"> </w:t>
        </w:r>
        <w:r w:rsidR="00384FED">
          <w:rPr>
            <w:color w:val="0000FF"/>
            <w:sz w:val="28"/>
            <w:u w:val="single" w:color="0000FF"/>
          </w:rPr>
          <w:t>на</w:t>
        </w:r>
        <w:r w:rsidR="00384FED">
          <w:rPr>
            <w:color w:val="0000FF"/>
            <w:spacing w:val="-2"/>
            <w:sz w:val="28"/>
            <w:u w:val="single" w:color="0000FF"/>
          </w:rPr>
          <w:t xml:space="preserve"> </w:t>
        </w:r>
        <w:r w:rsidR="00384FED">
          <w:rPr>
            <w:color w:val="0000FF"/>
            <w:sz w:val="28"/>
            <w:u w:val="single" w:color="0000FF"/>
          </w:rPr>
          <w:t>форуме</w:t>
        </w:r>
      </w:hyperlink>
    </w:p>
    <w:p w:rsidR="0033454F" w:rsidRDefault="00384FED">
      <w:pPr>
        <w:pStyle w:val="a3"/>
        <w:spacing w:before="7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3116579</wp:posOffset>
            </wp:positionH>
            <wp:positionV relativeFrom="paragraph">
              <wp:posOffset>246608</wp:posOffset>
            </wp:positionV>
            <wp:extent cx="1851861" cy="141732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861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54F" w:rsidRDefault="00384FED">
      <w:pPr>
        <w:pStyle w:val="2"/>
        <w:spacing w:before="34"/>
      </w:pPr>
      <w:r>
        <w:t>Рисунок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Условное</w:t>
      </w:r>
      <w:r>
        <w:rPr>
          <w:spacing w:val="-1"/>
        </w:rPr>
        <w:t xml:space="preserve"> </w:t>
      </w:r>
      <w:r>
        <w:t>обозначение</w:t>
      </w: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spacing w:before="5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00"/>
        <w:gridCol w:w="5140"/>
        <w:gridCol w:w="2091"/>
      </w:tblGrid>
      <w:tr w:rsidR="0033454F">
        <w:trPr>
          <w:trHeight w:val="587"/>
        </w:trPr>
        <w:tc>
          <w:tcPr>
            <w:tcW w:w="1702" w:type="dxa"/>
            <w:shd w:val="clear" w:color="auto" w:fill="BEBEBE"/>
          </w:tcPr>
          <w:p w:rsidR="0033454F" w:rsidRDefault="00384FED">
            <w:pPr>
              <w:pStyle w:val="TableParagraph"/>
              <w:spacing w:before="148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Входы</w:t>
            </w:r>
          </w:p>
        </w:tc>
        <w:tc>
          <w:tcPr>
            <w:tcW w:w="1100" w:type="dxa"/>
            <w:shd w:val="clear" w:color="auto" w:fill="BEBEBE"/>
          </w:tcPr>
          <w:p w:rsidR="0033454F" w:rsidRDefault="00384FED">
            <w:pPr>
              <w:pStyle w:val="TableParagraph"/>
              <w:spacing w:line="290" w:lineRule="atLeast"/>
              <w:ind w:left="148" w:right="120" w:firstLine="209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  <w:tc>
          <w:tcPr>
            <w:tcW w:w="5140" w:type="dxa"/>
            <w:shd w:val="clear" w:color="auto" w:fill="BEBEBE"/>
          </w:tcPr>
          <w:p w:rsidR="0033454F" w:rsidRDefault="00384FED">
            <w:pPr>
              <w:pStyle w:val="TableParagraph"/>
              <w:spacing w:before="148"/>
              <w:ind w:left="1978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2091" w:type="dxa"/>
            <w:shd w:val="clear" w:color="auto" w:fill="BEBEBE"/>
          </w:tcPr>
          <w:p w:rsidR="0033454F" w:rsidRDefault="00384FED">
            <w:pPr>
              <w:pStyle w:val="TableParagraph"/>
              <w:spacing w:before="148"/>
              <w:ind w:left="510" w:right="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33454F">
        <w:trPr>
          <w:trHeight w:val="585"/>
        </w:trPr>
        <w:tc>
          <w:tcPr>
            <w:tcW w:w="1702" w:type="dxa"/>
          </w:tcPr>
          <w:p w:rsidR="0033454F" w:rsidRDefault="00384FED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00" w:type="dxa"/>
          </w:tcPr>
          <w:p w:rsidR="0033454F" w:rsidRDefault="00384FED">
            <w:pPr>
              <w:pStyle w:val="TableParagraph"/>
              <w:spacing w:before="145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3454F" w:rsidRDefault="00384FED">
            <w:pPr>
              <w:pStyle w:val="TableParagraph"/>
              <w:spacing w:before="145"/>
              <w:ind w:left="107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arctg</w:t>
            </w:r>
            <w:proofErr w:type="spellEnd"/>
            <w:r>
              <w:rPr>
                <w:sz w:val="24"/>
              </w:rPr>
              <w:t>(x)</w:t>
            </w:r>
          </w:p>
        </w:tc>
        <w:tc>
          <w:tcPr>
            <w:tcW w:w="2091" w:type="dxa"/>
          </w:tcPr>
          <w:p w:rsidR="0033454F" w:rsidRDefault="00384FED">
            <w:pPr>
              <w:pStyle w:val="TableParagraph"/>
              <w:spacing w:line="292" w:lineRule="exact"/>
              <w:ind w:left="128"/>
              <w:rPr>
                <w:sz w:val="24"/>
              </w:rPr>
            </w:pPr>
            <w:r>
              <w:rPr>
                <w:sz w:val="24"/>
              </w:rPr>
              <w:t>-3.40282347E+38–</w:t>
            </w:r>
          </w:p>
          <w:p w:rsidR="0033454F" w:rsidRDefault="00384FED">
            <w:pPr>
              <w:pStyle w:val="TableParagraph"/>
              <w:spacing w:line="273" w:lineRule="exact"/>
              <w:ind w:left="224"/>
              <w:rPr>
                <w:sz w:val="24"/>
              </w:rPr>
            </w:pPr>
            <w:r>
              <w:rPr>
                <w:sz w:val="24"/>
              </w:rPr>
              <w:t>3.40282347E+38</w:t>
            </w:r>
          </w:p>
        </w:tc>
      </w:tr>
      <w:tr w:rsidR="0033454F">
        <w:trPr>
          <w:trHeight w:val="585"/>
        </w:trPr>
        <w:tc>
          <w:tcPr>
            <w:tcW w:w="1702" w:type="dxa"/>
            <w:shd w:val="clear" w:color="auto" w:fill="BEBEBE"/>
          </w:tcPr>
          <w:p w:rsidR="0033454F" w:rsidRDefault="00384FED">
            <w:pPr>
              <w:pStyle w:val="TableParagraph"/>
              <w:spacing w:before="1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Выходы</w:t>
            </w:r>
          </w:p>
        </w:tc>
        <w:tc>
          <w:tcPr>
            <w:tcW w:w="1100" w:type="dxa"/>
            <w:shd w:val="clear" w:color="auto" w:fill="BEBEBE"/>
          </w:tcPr>
          <w:p w:rsidR="0033454F" w:rsidRDefault="00384FED">
            <w:pPr>
              <w:pStyle w:val="TableParagraph"/>
              <w:spacing w:line="292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33454F" w:rsidRDefault="00384FED">
            <w:pPr>
              <w:pStyle w:val="TableParagraph"/>
              <w:spacing w:line="273" w:lineRule="exact"/>
              <w:ind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5140" w:type="dxa"/>
            <w:shd w:val="clear" w:color="auto" w:fill="BEBEBE"/>
          </w:tcPr>
          <w:p w:rsidR="0033454F" w:rsidRDefault="00384FED">
            <w:pPr>
              <w:pStyle w:val="TableParagraph"/>
              <w:spacing w:before="145"/>
              <w:ind w:left="1978" w:right="19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2091" w:type="dxa"/>
            <w:shd w:val="clear" w:color="auto" w:fill="BEBEBE"/>
          </w:tcPr>
          <w:p w:rsidR="0033454F" w:rsidRDefault="00384FED">
            <w:pPr>
              <w:pStyle w:val="TableParagraph"/>
              <w:spacing w:before="145"/>
              <w:ind w:left="510" w:right="5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33454F">
        <w:trPr>
          <w:trHeight w:val="328"/>
        </w:trPr>
        <w:tc>
          <w:tcPr>
            <w:tcW w:w="1702" w:type="dxa"/>
          </w:tcPr>
          <w:p w:rsidR="0033454F" w:rsidRDefault="00384FED">
            <w:pPr>
              <w:pStyle w:val="TableParagraph"/>
              <w:spacing w:before="18" w:line="29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rad</w:t>
            </w:r>
            <w:proofErr w:type="spellEnd"/>
          </w:p>
        </w:tc>
        <w:tc>
          <w:tcPr>
            <w:tcW w:w="1100" w:type="dxa"/>
          </w:tcPr>
          <w:p w:rsidR="0033454F" w:rsidRDefault="00384FED">
            <w:pPr>
              <w:pStyle w:val="TableParagraph"/>
              <w:spacing w:before="18" w:line="290" w:lineRule="exact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3454F" w:rsidRDefault="00384FED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радианах</w:t>
            </w:r>
          </w:p>
        </w:tc>
        <w:tc>
          <w:tcPr>
            <w:tcW w:w="2091" w:type="dxa"/>
          </w:tcPr>
          <w:p w:rsidR="0033454F" w:rsidRDefault="00384FED">
            <w:pPr>
              <w:pStyle w:val="TableParagraph"/>
              <w:spacing w:before="33" w:line="276" w:lineRule="exact"/>
              <w:ind w:left="508" w:right="508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–</w:t>
            </w:r>
            <w:r>
              <w:rPr>
                <w:rFonts w:ascii="Cambria Math" w:hAnsi="Cambria Math"/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/2–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 xml:space="preserve">/ </w:t>
            </w:r>
          </w:p>
        </w:tc>
      </w:tr>
      <w:tr w:rsidR="0033454F">
        <w:trPr>
          <w:trHeight w:val="292"/>
        </w:trPr>
        <w:tc>
          <w:tcPr>
            <w:tcW w:w="1702" w:type="dxa"/>
          </w:tcPr>
          <w:p w:rsidR="0033454F" w:rsidRDefault="00384FED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grad</w:t>
            </w:r>
            <w:proofErr w:type="spellEnd"/>
          </w:p>
        </w:tc>
        <w:tc>
          <w:tcPr>
            <w:tcW w:w="1100" w:type="dxa"/>
          </w:tcPr>
          <w:p w:rsidR="0033454F" w:rsidRDefault="00384FED">
            <w:pPr>
              <w:pStyle w:val="TableParagraph"/>
              <w:spacing w:line="272" w:lineRule="exact"/>
              <w:ind w:right="1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float</w:t>
            </w:r>
            <w:proofErr w:type="spellEnd"/>
          </w:p>
        </w:tc>
        <w:tc>
          <w:tcPr>
            <w:tcW w:w="5140" w:type="dxa"/>
          </w:tcPr>
          <w:p w:rsidR="0033454F" w:rsidRDefault="00384FED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Вычисленное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градусах</w:t>
            </w:r>
          </w:p>
        </w:tc>
        <w:tc>
          <w:tcPr>
            <w:tcW w:w="2091" w:type="dxa"/>
          </w:tcPr>
          <w:p w:rsidR="0033454F" w:rsidRDefault="00384FED">
            <w:pPr>
              <w:pStyle w:val="TableParagraph"/>
              <w:spacing w:line="272" w:lineRule="exact"/>
              <w:ind w:left="510" w:right="506"/>
              <w:jc w:val="center"/>
              <w:rPr>
                <w:sz w:val="24"/>
              </w:rPr>
            </w:pPr>
            <w:r>
              <w:rPr>
                <w:sz w:val="24"/>
              </w:rPr>
              <w:t>-90–90</w:t>
            </w:r>
          </w:p>
        </w:tc>
      </w:tr>
    </w:tbl>
    <w:p w:rsidR="0033454F" w:rsidRDefault="0033454F">
      <w:pPr>
        <w:pStyle w:val="a3"/>
        <w:rPr>
          <w:sz w:val="26"/>
        </w:rPr>
      </w:pPr>
    </w:p>
    <w:p w:rsidR="0033454F" w:rsidRDefault="0033454F">
      <w:pPr>
        <w:pStyle w:val="a3"/>
        <w:spacing w:before="2"/>
        <w:rPr>
          <w:sz w:val="29"/>
        </w:rPr>
      </w:pPr>
    </w:p>
    <w:p w:rsidR="0033454F" w:rsidRDefault="00384FED">
      <w:pPr>
        <w:pStyle w:val="3"/>
        <w:spacing w:before="1"/>
        <w:jc w:val="both"/>
      </w:pPr>
      <w:r>
        <w:t>Описание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макроса</w:t>
      </w:r>
    </w:p>
    <w:p w:rsidR="0033454F" w:rsidRDefault="00384FED">
      <w:pPr>
        <w:pStyle w:val="a3"/>
        <w:ind w:left="402"/>
        <w:jc w:val="both"/>
      </w:pPr>
      <w:r>
        <w:t>Макрос</w:t>
      </w:r>
      <w:r>
        <w:rPr>
          <w:spacing w:val="-2"/>
        </w:rPr>
        <w:t xml:space="preserve"> </w:t>
      </w:r>
      <w:r>
        <w:t>позволяет:</w:t>
      </w:r>
    </w:p>
    <w:p w:rsidR="0033454F" w:rsidRDefault="00384FED">
      <w:pPr>
        <w:pStyle w:val="a4"/>
        <w:numPr>
          <w:ilvl w:val="0"/>
          <w:numId w:val="1"/>
        </w:numPr>
        <w:tabs>
          <w:tab w:val="left" w:pos="1122"/>
        </w:tabs>
        <w:spacing w:before="45" w:line="276" w:lineRule="auto"/>
        <w:ind w:left="1121" w:right="505"/>
        <w:jc w:val="both"/>
        <w:rPr>
          <w:sz w:val="24"/>
        </w:rPr>
      </w:pPr>
      <w:r>
        <w:rPr>
          <w:sz w:val="24"/>
        </w:rPr>
        <w:t xml:space="preserve">Вычислить значение функции </w:t>
      </w:r>
      <w:proofErr w:type="spellStart"/>
      <w:r>
        <w:rPr>
          <w:sz w:val="24"/>
        </w:rPr>
        <w:t>arctg</w:t>
      </w:r>
      <w:proofErr w:type="spellEnd"/>
      <w:r>
        <w:rPr>
          <w:sz w:val="24"/>
        </w:rPr>
        <w:t>(x) для любого значения входной переменной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float</w:t>
      </w:r>
      <w:proofErr w:type="spellEnd"/>
      <w:r>
        <w:rPr>
          <w:sz w:val="24"/>
        </w:rPr>
        <w:t>.</w:t>
      </w:r>
    </w:p>
    <w:p w:rsidR="0033454F" w:rsidRDefault="00384FED">
      <w:pPr>
        <w:pStyle w:val="a4"/>
        <w:numPr>
          <w:ilvl w:val="0"/>
          <w:numId w:val="1"/>
        </w:numPr>
        <w:tabs>
          <w:tab w:val="left" w:pos="1122"/>
        </w:tabs>
        <w:spacing w:line="276" w:lineRule="auto"/>
        <w:ind w:left="1121" w:right="507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радианах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градусах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задачи можно использовать любой из выходов или использовать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алгоритме</w:t>
      </w:r>
      <w:r>
        <w:rPr>
          <w:spacing w:val="-2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выхода.</w:t>
      </w:r>
    </w:p>
    <w:p w:rsidR="0033454F" w:rsidRDefault="0033454F">
      <w:pPr>
        <w:pStyle w:val="a3"/>
        <w:spacing w:before="6"/>
        <w:rPr>
          <w:sz w:val="27"/>
        </w:rPr>
      </w:pPr>
    </w:p>
    <w:p w:rsidR="0033454F" w:rsidRDefault="00384FED">
      <w:pPr>
        <w:pStyle w:val="a3"/>
        <w:spacing w:line="276" w:lineRule="auto"/>
        <w:ind w:left="402" w:firstLine="283"/>
      </w:pPr>
      <w:r>
        <w:t>Арктангенс</w:t>
      </w:r>
      <w:r>
        <w:rPr>
          <w:spacing w:val="1"/>
        </w:rPr>
        <w:t xml:space="preserve"> </w:t>
      </w:r>
      <w:r>
        <w:t>вычисляется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сужения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*0,</w:t>
      </w:r>
      <w:r>
        <w:rPr>
          <w:spacing w:val="1"/>
        </w:rPr>
        <w:t xml:space="preserve"> </w:t>
      </w:r>
      <w:r>
        <w:t>/12+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аппроксимации</w:t>
      </w:r>
      <w:r>
        <w:rPr>
          <w:spacing w:val="-2"/>
        </w:rPr>
        <w:t xml:space="preserve"> </w:t>
      </w:r>
      <w:r>
        <w:t>в этой</w:t>
      </w:r>
      <w:r>
        <w:rPr>
          <w:spacing w:val="-4"/>
        </w:rPr>
        <w:t xml:space="preserve"> </w:t>
      </w:r>
      <w:r>
        <w:t>области.</w:t>
      </w:r>
    </w:p>
    <w:p w:rsidR="0033454F" w:rsidRDefault="00384FED">
      <w:pPr>
        <w:pStyle w:val="a3"/>
        <w:spacing w:before="2"/>
        <w:ind w:left="402"/>
      </w:pPr>
      <w:r>
        <w:t>Для</w:t>
      </w:r>
      <w:r>
        <w:rPr>
          <w:spacing w:val="-4"/>
        </w:rPr>
        <w:t xml:space="preserve"> </w:t>
      </w:r>
      <w:r>
        <w:t>вычисления</w:t>
      </w:r>
      <w:r>
        <w:rPr>
          <w:spacing w:val="-4"/>
        </w:rPr>
        <w:t xml:space="preserve"> </w:t>
      </w:r>
      <w:r>
        <w:t>арктангенса</w:t>
      </w:r>
      <w:r>
        <w:rPr>
          <w:spacing w:val="-2"/>
        </w:rPr>
        <w:t xml:space="preserve"> </w:t>
      </w:r>
      <w:r>
        <w:t>использован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алгоритм:</w:t>
      </w:r>
    </w:p>
    <w:p w:rsidR="0033454F" w:rsidRDefault="00384FED">
      <w:pPr>
        <w:pStyle w:val="a3"/>
        <w:ind w:left="402"/>
      </w:pPr>
      <w:r>
        <w:t>-Вначале</w:t>
      </w:r>
      <w:r>
        <w:rPr>
          <w:spacing w:val="-2"/>
        </w:rPr>
        <w:t xml:space="preserve"> </w:t>
      </w:r>
      <w:r>
        <w:t>проверить</w:t>
      </w:r>
      <w:r>
        <w:rPr>
          <w:spacing w:val="-5"/>
        </w:rPr>
        <w:t xml:space="preserve"> </w:t>
      </w:r>
      <w:r>
        <w:t>знак</w:t>
      </w:r>
      <w:r>
        <w:rPr>
          <w:spacing w:val="-2"/>
        </w:rPr>
        <w:t xml:space="preserve"> </w:t>
      </w:r>
      <w:r>
        <w:rPr>
          <w:b/>
        </w:rPr>
        <w:t>x</w:t>
      </w:r>
      <w:r>
        <w:t>,</w:t>
      </w:r>
      <w:r>
        <w:rPr>
          <w:spacing w:val="-3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сделав</w:t>
      </w:r>
      <w:r>
        <w:rPr>
          <w:spacing w:val="-3"/>
        </w:rPr>
        <w:t xml:space="preserve"> </w:t>
      </w:r>
      <w:r>
        <w:t>аргумент</w:t>
      </w:r>
      <w:r>
        <w:rPr>
          <w:spacing w:val="-2"/>
        </w:rPr>
        <w:t xml:space="preserve"> </w:t>
      </w:r>
      <w:r>
        <w:t>неотрицательным.</w:t>
      </w:r>
    </w:p>
    <w:p w:rsidR="0033454F" w:rsidRDefault="00384FED">
      <w:pPr>
        <w:ind w:left="402"/>
        <w:rPr>
          <w:sz w:val="24"/>
        </w:rPr>
      </w:pPr>
      <w:r>
        <w:rPr>
          <w:sz w:val="24"/>
        </w:rPr>
        <w:t>-Затем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x&gt;1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x1=1/x</w:t>
      </w:r>
      <w:r>
        <w:rPr>
          <w:sz w:val="24"/>
        </w:rPr>
        <w:t>.</w:t>
      </w:r>
    </w:p>
    <w:p w:rsidR="0033454F" w:rsidRDefault="00384FED">
      <w:pPr>
        <w:pStyle w:val="a3"/>
        <w:ind w:left="402"/>
      </w:pPr>
      <w:r>
        <w:t>-Затем</w:t>
      </w:r>
      <w:r>
        <w:rPr>
          <w:spacing w:val="-3"/>
        </w:rPr>
        <w:t xml:space="preserve"> </w:t>
      </w:r>
      <w:r>
        <w:t>сокращаем</w:t>
      </w:r>
      <w:r>
        <w:rPr>
          <w:spacing w:val="-5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определения,</w:t>
      </w:r>
      <w:r>
        <w:rPr>
          <w:spacing w:val="-4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формулу:</w:t>
      </w:r>
    </w:p>
    <w:p w:rsidR="0033454F" w:rsidRDefault="0033454F">
      <w:pPr>
        <w:pStyle w:val="a3"/>
        <w:spacing w:before="6"/>
      </w:pPr>
    </w:p>
    <w:p w:rsidR="0033454F" w:rsidRDefault="006A12BD">
      <w:pPr>
        <w:pStyle w:val="a3"/>
        <w:ind w:left="2745" w:right="2853"/>
        <w:jc w:val="center"/>
        <w:rPr>
          <w:i/>
        </w:rPr>
      </w:pPr>
      <w:r>
        <w:pict>
          <v:rect id="_x0000_s1035" style="position:absolute;left:0;text-align:left;margin-left:261.05pt;margin-top:8.1pt;width:5.75pt;height:.85pt;z-index:-15842816;mso-position-horizontal-relative:page" fillcolor="black" stroked="f">
            <w10:wrap anchorx="page"/>
          </v:rect>
        </w:pict>
      </w:r>
      <w:r>
        <w:pict>
          <v:rect id="_x0000_s1034" style="position:absolute;left:0;text-align:left;margin-left:343.05pt;margin-top:1.35pt;width:6.6pt;height:.85pt;z-index:-15842304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415.4pt;margin-top:1.35pt;width:6.6pt;height:.85pt;z-index:-15841792;mso-position-horizontal-relative:page" fillcolor="black" stroked="f">
            <w10:wrap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61.4pt;margin-top:9.85pt;width:4.95pt;height:10pt;z-index:-15841280;mso-position-horizontal-relative:page" filled="f" stroked="f">
            <v:textbox inset="0,0,0,0">
              <w:txbxContent>
                <w:p w:rsidR="0033454F" w:rsidRDefault="00384FED">
                  <w:pPr>
                    <w:rPr>
                      <w:rFonts w:ascii="Cambria Math"/>
                      <w:sz w:val="17"/>
                    </w:rPr>
                  </w:pPr>
                  <w:r>
                    <w:rPr>
                      <w:rFonts w:ascii="Cambria Math"/>
                      <w:w w:val="104"/>
                      <w:sz w:val="17"/>
                    </w:rPr>
                    <w:t>6</w:t>
                  </w:r>
                </w:p>
              </w:txbxContent>
            </v:textbox>
            <w10:wrap anchorx="page"/>
          </v:shape>
        </w:pict>
      </w:r>
      <w:proofErr w:type="spellStart"/>
      <w:r w:rsidR="00384FED">
        <w:rPr>
          <w:rFonts w:ascii="Cambria Math" w:eastAsia="Cambria Math" w:hAnsi="Cambria Math"/>
          <w:position w:val="1"/>
        </w:rPr>
        <w:t>arctg</w:t>
      </w:r>
      <w:proofErr w:type="spellEnd"/>
      <w:r w:rsidR="00384FED">
        <w:rPr>
          <w:rFonts w:ascii="Cambria Math" w:eastAsia="Cambria Math" w:hAnsi="Cambria Math"/>
          <w:position w:val="2"/>
        </w:rPr>
        <w:t>(</w:t>
      </w:r>
      <w:r w:rsidR="00384FED">
        <w:rPr>
          <w:rFonts w:ascii="Cambria Math" w:eastAsia="Cambria Math" w:hAnsi="Cambria Math"/>
          <w:position w:val="1"/>
        </w:rPr>
        <w:t>𝑥</w:t>
      </w:r>
      <w:r w:rsidR="00384FED">
        <w:rPr>
          <w:rFonts w:ascii="Cambria Math" w:eastAsia="Cambria Math" w:hAnsi="Cambria Math"/>
          <w:position w:val="2"/>
        </w:rPr>
        <w:t>)</w:t>
      </w:r>
      <w:r w:rsidR="00384FED">
        <w:rPr>
          <w:rFonts w:ascii="Cambria Math" w:eastAsia="Cambria Math" w:hAnsi="Cambria Math"/>
          <w:spacing w:val="16"/>
          <w:position w:val="2"/>
        </w:rPr>
        <w:t xml:space="preserve"> </w:t>
      </w:r>
      <w:r w:rsidR="00384FED">
        <w:rPr>
          <w:rFonts w:ascii="Cambria Math" w:eastAsia="Cambria Math" w:hAnsi="Cambria Math"/>
          <w:position w:val="1"/>
        </w:rPr>
        <w:t>=</w:t>
      </w:r>
      <w:r w:rsidR="00384FED">
        <w:rPr>
          <w:rFonts w:ascii="Cambria Math" w:eastAsia="Cambria Math" w:hAnsi="Cambria Math"/>
          <w:spacing w:val="16"/>
          <w:position w:val="1"/>
        </w:rPr>
        <w:t xml:space="preserve"> </w:t>
      </w:r>
      <w:r w:rsidR="00384FED">
        <w:rPr>
          <w:rFonts w:ascii="Cambria Math" w:eastAsia="Cambria Math" w:hAnsi="Cambria Math"/>
          <w:position w:val="1"/>
          <w:vertAlign w:val="superscript"/>
        </w:rPr>
        <w:t>𝜋</w:t>
      </w:r>
      <w:r w:rsidR="00384FED">
        <w:rPr>
          <w:rFonts w:ascii="Cambria Math" w:eastAsia="Cambria Math" w:hAnsi="Cambria Math"/>
          <w:spacing w:val="8"/>
          <w:position w:val="1"/>
        </w:rPr>
        <w:t xml:space="preserve"> </w:t>
      </w:r>
      <w:r w:rsidR="00384FED">
        <w:rPr>
          <w:rFonts w:ascii="Cambria Math" w:eastAsia="Cambria Math" w:hAnsi="Cambria Math"/>
          <w:position w:val="1"/>
        </w:rPr>
        <w:t>+</w:t>
      </w:r>
      <w:r w:rsidR="00384FED">
        <w:rPr>
          <w:rFonts w:ascii="Cambria Math" w:eastAsia="Cambria Math" w:hAnsi="Cambria Math"/>
          <w:spacing w:val="1"/>
          <w:position w:val="1"/>
        </w:rPr>
        <w:t xml:space="preserve"> </w:t>
      </w:r>
      <w:proofErr w:type="spellStart"/>
      <w:proofErr w:type="gramStart"/>
      <w:r w:rsidR="00384FED">
        <w:rPr>
          <w:rFonts w:ascii="Cambria Math" w:eastAsia="Cambria Math" w:hAnsi="Cambria Math"/>
          <w:position w:val="1"/>
        </w:rPr>
        <w:t>arctg</w:t>
      </w:r>
      <w:proofErr w:type="spellEnd"/>
      <w:r w:rsidR="00384FED">
        <w:rPr>
          <w:rFonts w:ascii="Cambria Math" w:eastAsia="Cambria Math" w:hAnsi="Cambria Math"/>
          <w:position w:val="1"/>
        </w:rPr>
        <w:t>(</w:t>
      </w:r>
      <w:proofErr w:type="gramEnd"/>
      <w:r w:rsidR="00384FED">
        <w:rPr>
          <w:rFonts w:ascii="Cambria Math" w:eastAsia="Cambria Math" w:hAnsi="Cambria Math"/>
          <w:position w:val="1"/>
        </w:rPr>
        <w:t>(𝑥</w:t>
      </w:r>
      <w:r w:rsidR="00384FED">
        <w:rPr>
          <w:rFonts w:ascii="Cambria Math" w:eastAsia="Cambria Math" w:hAnsi="Cambria Math"/>
          <w:spacing w:val="8"/>
          <w:position w:val="1"/>
        </w:rPr>
        <w:t xml:space="preserve"> </w:t>
      </w:r>
      <w:r w:rsidR="00384FED">
        <w:rPr>
          <w:rFonts w:ascii="Cambria Math" w:eastAsia="Cambria Math" w:hAnsi="Cambria Math"/>
          <w:position w:val="1"/>
        </w:rPr>
        <w:t>*</w:t>
      </w:r>
      <w:r w:rsidR="00384FED">
        <w:rPr>
          <w:rFonts w:ascii="Cambria Math" w:eastAsia="Cambria Math" w:hAnsi="Cambria Math"/>
          <w:spacing w:val="4"/>
          <w:position w:val="1"/>
        </w:rPr>
        <w:t xml:space="preserve"> </w:t>
      </w:r>
      <w:r w:rsidR="00384FED">
        <w:rPr>
          <w:rFonts w:ascii="Cambria Math" w:eastAsia="Cambria Math" w:hAnsi="Cambria Math"/>
        </w:rPr>
        <w:t>√</w:t>
      </w:r>
      <w:r w:rsidR="00384FED">
        <w:rPr>
          <w:rFonts w:ascii="Cambria Math" w:eastAsia="Cambria Math" w:hAnsi="Cambria Math"/>
          <w:position w:val="1"/>
        </w:rPr>
        <w:t>3</w:t>
      </w:r>
      <w:r w:rsidR="00384FED">
        <w:rPr>
          <w:rFonts w:ascii="Cambria Math" w:eastAsia="Cambria Math" w:hAnsi="Cambria Math"/>
          <w:spacing w:val="2"/>
          <w:position w:val="1"/>
        </w:rPr>
        <w:t xml:space="preserve"> </w:t>
      </w:r>
      <w:r w:rsidR="00384FED">
        <w:rPr>
          <w:rFonts w:ascii="Cambria Math" w:eastAsia="Cambria Math" w:hAnsi="Cambria Math"/>
          <w:position w:val="1"/>
        </w:rPr>
        <w:t>−</w:t>
      </w:r>
      <w:r w:rsidR="00384FED">
        <w:rPr>
          <w:rFonts w:ascii="Cambria Math" w:eastAsia="Cambria Math" w:hAnsi="Cambria Math"/>
          <w:spacing w:val="3"/>
          <w:position w:val="1"/>
        </w:rPr>
        <w:t xml:space="preserve"> </w:t>
      </w:r>
      <w:r w:rsidR="00384FED">
        <w:rPr>
          <w:rFonts w:ascii="Cambria Math" w:eastAsia="Cambria Math" w:hAnsi="Cambria Math"/>
          <w:position w:val="1"/>
        </w:rPr>
        <w:t>1)/(𝑥</w:t>
      </w:r>
      <w:r w:rsidR="00384FED">
        <w:rPr>
          <w:rFonts w:ascii="Cambria Math" w:eastAsia="Cambria Math" w:hAnsi="Cambria Math"/>
          <w:spacing w:val="7"/>
          <w:position w:val="1"/>
        </w:rPr>
        <w:t xml:space="preserve"> </w:t>
      </w:r>
      <w:r w:rsidR="00384FED">
        <w:rPr>
          <w:rFonts w:ascii="Cambria Math" w:eastAsia="Cambria Math" w:hAnsi="Cambria Math"/>
          <w:position w:val="1"/>
        </w:rPr>
        <w:t>+</w:t>
      </w:r>
      <w:r w:rsidR="00384FED">
        <w:rPr>
          <w:rFonts w:ascii="Cambria Math" w:eastAsia="Cambria Math" w:hAnsi="Cambria Math"/>
          <w:spacing w:val="3"/>
          <w:position w:val="1"/>
        </w:rPr>
        <w:t xml:space="preserve"> </w:t>
      </w:r>
      <w:r w:rsidR="00384FED">
        <w:rPr>
          <w:rFonts w:ascii="Cambria Math" w:eastAsia="Cambria Math" w:hAnsi="Cambria Math"/>
        </w:rPr>
        <w:t>√</w:t>
      </w:r>
      <w:r w:rsidR="00384FED">
        <w:rPr>
          <w:rFonts w:ascii="Cambria Math" w:eastAsia="Cambria Math" w:hAnsi="Cambria Math"/>
          <w:position w:val="1"/>
        </w:rPr>
        <w:t>3))</w:t>
      </w:r>
      <w:r w:rsidR="00384FED">
        <w:rPr>
          <w:i/>
          <w:position w:val="1"/>
        </w:rPr>
        <w:t>;</w:t>
      </w:r>
    </w:p>
    <w:p w:rsidR="0033454F" w:rsidRDefault="0033454F">
      <w:pPr>
        <w:pStyle w:val="a3"/>
        <w:spacing w:before="11"/>
        <w:rPr>
          <w:i/>
          <w:sz w:val="27"/>
        </w:rPr>
      </w:pPr>
    </w:p>
    <w:p w:rsidR="0033454F" w:rsidRDefault="00384FED">
      <w:pPr>
        <w:pStyle w:val="a3"/>
        <w:ind w:left="402"/>
      </w:pP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запомнить</w:t>
      </w:r>
      <w:r>
        <w:rPr>
          <w:spacing w:val="-2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шагов</w:t>
      </w:r>
      <w:r>
        <w:rPr>
          <w:spacing w:val="-5"/>
        </w:rPr>
        <w:t xml:space="preserve"> </w:t>
      </w:r>
      <w:r>
        <w:t>(возможно,</w:t>
      </w:r>
      <w:r>
        <w:rPr>
          <w:spacing w:val="-2"/>
        </w:rPr>
        <w:t xml:space="preserve"> </w:t>
      </w:r>
      <w:r>
        <w:t>ноль).</w:t>
      </w:r>
    </w:p>
    <w:p w:rsidR="0033454F" w:rsidRDefault="00384FED">
      <w:pPr>
        <w:pStyle w:val="a3"/>
        <w:ind w:left="402"/>
      </w:pPr>
      <w:r>
        <w:t>-После</w:t>
      </w:r>
      <w:r>
        <w:rPr>
          <w:spacing w:val="-2"/>
        </w:rPr>
        <w:t xml:space="preserve"> </w:t>
      </w:r>
      <w:r>
        <w:t>этого,</w:t>
      </w:r>
      <w:r>
        <w:rPr>
          <w:spacing w:val="-1"/>
        </w:rPr>
        <w:t xml:space="preserve"> </w:t>
      </w:r>
      <w:r>
        <w:t>арктангенс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интервале [0,</w:t>
      </w:r>
      <w:r>
        <w:rPr>
          <w:spacing w:val="80"/>
        </w:rPr>
        <w:t xml:space="preserve"> </w:t>
      </w:r>
      <w:r>
        <w:t>/12]</w:t>
      </w:r>
      <w:r>
        <w:rPr>
          <w:spacing w:val="-3"/>
        </w:rPr>
        <w:t xml:space="preserve"> </w:t>
      </w:r>
      <w:r>
        <w:t>аппроксимируется</w:t>
      </w:r>
      <w:r>
        <w:rPr>
          <w:spacing w:val="-3"/>
        </w:rPr>
        <w:t xml:space="preserve"> </w:t>
      </w:r>
      <w:r>
        <w:t>формулой:</w:t>
      </w:r>
    </w:p>
    <w:p w:rsidR="0033454F" w:rsidRDefault="0033454F">
      <w:pPr>
        <w:pStyle w:val="a3"/>
        <w:spacing w:before="8"/>
        <w:rPr>
          <w:sz w:val="10"/>
        </w:rPr>
      </w:pPr>
    </w:p>
    <w:p w:rsidR="0033454F" w:rsidRDefault="00384FED">
      <w:pPr>
        <w:spacing w:before="57"/>
        <w:ind w:right="506"/>
        <w:jc w:val="right"/>
      </w:pPr>
      <w:r>
        <w:t>1</w:t>
      </w:r>
    </w:p>
    <w:p w:rsidR="0033454F" w:rsidRDefault="0033454F">
      <w:pPr>
        <w:jc w:val="right"/>
        <w:sectPr w:rsidR="0033454F">
          <w:type w:val="continuous"/>
          <w:pgSz w:w="11910" w:h="16840"/>
          <w:pgMar w:top="680" w:right="340" w:bottom="280" w:left="1300" w:header="720" w:footer="720" w:gutter="0"/>
          <w:cols w:space="720"/>
        </w:sectPr>
      </w:pPr>
    </w:p>
    <w:p w:rsidR="0033454F" w:rsidRDefault="006A12BD">
      <w:pPr>
        <w:pStyle w:val="1"/>
      </w:pPr>
      <w:bookmarkStart w:id="0" w:name="_GoBack"/>
      <w:r>
        <w:lastRenderedPageBreak/>
        <w:pict>
          <v:group id="_x0000_s1029" style="position:absolute;left:0;text-align:left;margin-left:0;margin-top:0;width:594.7pt;height:841.9pt;z-index:-15840256;mso-position-horizontal-relative:page;mso-position-vertical-relative:page" coordsize="11894,16838">
            <v:shape id="_x0000_s1031" type="#_x0000_t75" style="position:absolute;width:11894;height:16838">
              <v:imagedata r:id="rId5" o:title=""/>
            </v:shape>
            <v:shape id="_x0000_s1030" type="#_x0000_t75" style="position:absolute;left:7938;top:142;width:3396;height:952">
              <v:imagedata r:id="rId6" o:title=""/>
            </v:shape>
            <w10:wrap anchorx="page" anchory="page"/>
          </v:group>
        </w:pict>
      </w:r>
      <w:bookmarkEnd w:id="0"/>
      <w:r>
        <w:pict>
          <v:group id="_x0000_s1026" style="position:absolute;left:0;text-align:left;margin-left:79.3pt;margin-top:783.7pt;width:474.6pt;height:24.6pt;z-index:-15839744;mso-position-horizontal-relative:page;mso-position-vertical-relative:page" coordorigin="1586,15674" coordsize="9492,492">
            <v:shape id="_x0000_s1028" type="#_x0000_t75" style="position:absolute;left:1586;top:15674;width:9406;height:492">
              <v:imagedata r:id="rId9" o:title=""/>
            </v:shape>
            <v:shape id="_x0000_s1027" type="#_x0000_t202" style="position:absolute;left:10946;top:15904;width:132;height:221" filled="f" stroked="f">
              <v:textbox inset="0,0,0,0">
                <w:txbxContent>
                  <w:p w:rsidR="0033454F" w:rsidRDefault="00384FED">
                    <w:pPr>
                      <w:spacing w:line="221" w:lineRule="exact"/>
                    </w:pPr>
                    <w: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  <w:r w:rsidR="00384FED">
        <w:t>Среда</w:t>
      </w:r>
      <w:r w:rsidR="00384FED">
        <w:rPr>
          <w:spacing w:val="-4"/>
        </w:rPr>
        <w:t xml:space="preserve"> </w:t>
      </w:r>
      <w:r w:rsidR="00384FED">
        <w:t>программирования</w:t>
      </w:r>
      <w:r w:rsidR="00384FED">
        <w:rPr>
          <w:spacing w:val="-2"/>
        </w:rPr>
        <w:t xml:space="preserve"> </w:t>
      </w:r>
      <w:r w:rsidR="00384FED">
        <w:t>OWEN</w:t>
      </w:r>
      <w:r w:rsidR="00384FED">
        <w:rPr>
          <w:spacing w:val="1"/>
        </w:rPr>
        <w:t xml:space="preserve"> </w:t>
      </w:r>
      <w:proofErr w:type="spellStart"/>
      <w:r w:rsidR="00384FED">
        <w:t>Logic</w:t>
      </w:r>
      <w:proofErr w:type="spellEnd"/>
    </w:p>
    <w:p w:rsidR="0033454F" w:rsidRDefault="0033454F">
      <w:pPr>
        <w:pStyle w:val="a3"/>
        <w:rPr>
          <w:b/>
          <w:sz w:val="20"/>
        </w:rPr>
      </w:pPr>
    </w:p>
    <w:p w:rsidR="0033454F" w:rsidRDefault="0033454F">
      <w:pPr>
        <w:pStyle w:val="a3"/>
        <w:spacing w:before="7"/>
        <w:rPr>
          <w:b/>
          <w:sz w:val="19"/>
        </w:rPr>
      </w:pPr>
    </w:p>
    <w:p w:rsidR="0033454F" w:rsidRDefault="00384FED">
      <w:pPr>
        <w:pStyle w:val="a3"/>
        <w:spacing w:before="113"/>
        <w:ind w:left="819"/>
        <w:rPr>
          <w:rFonts w:ascii="Cambria Math" w:eastAsia="Cambria Math" w:hAnsi="Cambria Math"/>
        </w:rPr>
      </w:pPr>
      <w:proofErr w:type="spellStart"/>
      <w:r>
        <w:rPr>
          <w:rFonts w:ascii="Cambria Math" w:eastAsia="Cambria Math" w:hAnsi="Cambria Math"/>
        </w:rPr>
        <w:t>arctg</w:t>
      </w:r>
      <w:proofErr w:type="spellEnd"/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  <w:spacing w:val="20"/>
          <w:position w:val="1"/>
        </w:rPr>
        <w:t xml:space="preserve"> </w:t>
      </w:r>
      <w:r>
        <w:rPr>
          <w:rFonts w:ascii="Cambria Math" w:eastAsia="Cambria Math" w:hAnsi="Cambria Math"/>
        </w:rPr>
        <w:t>=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spacing w:val="16"/>
        </w:rPr>
        <w:t xml:space="preserve"> </w:t>
      </w:r>
      <w:r>
        <w:rPr>
          <w:rFonts w:ascii="Cambria Math" w:eastAsia="Cambria Math" w:hAnsi="Cambria Math"/>
        </w:rPr>
        <w:t>*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(0.55913709</w:t>
      </w:r>
      <w:proofErr w:type="gramStart"/>
      <w:r>
        <w:rPr>
          <w:rFonts w:ascii="Cambria Math" w:eastAsia="Cambria Math" w:hAnsi="Cambria Math"/>
        </w:rPr>
        <w:t>/(</w:t>
      </w:r>
      <w:proofErr w:type="gramEnd"/>
      <w:r>
        <w:rPr>
          <w:rFonts w:ascii="Cambria Math" w:eastAsia="Cambria Math" w:hAnsi="Cambria Math"/>
        </w:rPr>
        <w:t>1.4087812</w:t>
      </w:r>
      <w:r>
        <w:rPr>
          <w:rFonts w:ascii="Cambria Math" w:eastAsia="Cambria Math" w:hAnsi="Cambria Math"/>
          <w:spacing w:val="10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𝑥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4"/>
        </w:rPr>
        <w:t xml:space="preserve"> </w:t>
      </w:r>
      <w:r>
        <w:rPr>
          <w:rFonts w:ascii="Cambria Math" w:eastAsia="Cambria Math" w:hAnsi="Cambria Math"/>
        </w:rPr>
        <w:t>+</w:t>
      </w:r>
      <w:r>
        <w:rPr>
          <w:rFonts w:ascii="Cambria Math" w:eastAsia="Cambria Math" w:hAnsi="Cambria Math"/>
          <w:spacing w:val="5"/>
        </w:rPr>
        <w:t xml:space="preserve"> </w:t>
      </w:r>
      <w:r>
        <w:rPr>
          <w:rFonts w:ascii="Cambria Math" w:eastAsia="Cambria Math" w:hAnsi="Cambria Math"/>
        </w:rPr>
        <w:t>0.60310579</w:t>
      </w:r>
      <w:r>
        <w:rPr>
          <w:rFonts w:ascii="Cambria Math" w:eastAsia="Cambria Math" w:hAnsi="Cambria Math"/>
          <w:spacing w:val="8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0.05160454</w:t>
      </w:r>
      <w:r>
        <w:rPr>
          <w:rFonts w:ascii="Cambria Math" w:eastAsia="Cambria Math" w:hAnsi="Cambria Math"/>
          <w:spacing w:val="6"/>
        </w:rPr>
        <w:t xml:space="preserve"> </w:t>
      </w:r>
      <w:r>
        <w:rPr>
          <w:rFonts w:ascii="Cambria Math" w:eastAsia="Cambria Math" w:hAnsi="Cambria Math"/>
        </w:rPr>
        <w:t>*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x</w:t>
      </w:r>
      <w:r>
        <w:rPr>
          <w:rFonts w:ascii="Cambria Math" w:eastAsia="Cambria Math" w:hAnsi="Cambria Math"/>
          <w:vertAlign w:val="superscript"/>
        </w:rPr>
        <w:t>2</w:t>
      </w:r>
      <w:r>
        <w:rPr>
          <w:rFonts w:ascii="Cambria Math" w:eastAsia="Cambria Math" w:hAnsi="Cambria Math"/>
        </w:rPr>
        <w:t>);</w:t>
      </w:r>
    </w:p>
    <w:p w:rsidR="0033454F" w:rsidRDefault="0033454F">
      <w:pPr>
        <w:pStyle w:val="a3"/>
        <w:spacing w:before="3"/>
        <w:rPr>
          <w:rFonts w:ascii="Cambria Math"/>
        </w:rPr>
      </w:pPr>
    </w:p>
    <w:p w:rsidR="0033454F" w:rsidRDefault="00384FED">
      <w:pPr>
        <w:pStyle w:val="a3"/>
        <w:spacing w:line="276" w:lineRule="auto"/>
        <w:ind w:left="402" w:right="390"/>
      </w:pPr>
      <w:r>
        <w:t>-Затем</w:t>
      </w:r>
      <w:r>
        <w:rPr>
          <w:spacing w:val="18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полученному</w:t>
      </w:r>
      <w:r>
        <w:rPr>
          <w:spacing w:val="16"/>
        </w:rPr>
        <w:t xml:space="preserve"> </w:t>
      </w:r>
      <w:r>
        <w:t>результату</w:t>
      </w:r>
      <w:r>
        <w:rPr>
          <w:spacing w:val="16"/>
        </w:rPr>
        <w:t xml:space="preserve"> </w:t>
      </w:r>
      <w:r>
        <w:t>добавляется</w:t>
      </w:r>
      <w:r>
        <w:rPr>
          <w:spacing w:val="16"/>
        </w:rPr>
        <w:t xml:space="preserve"> </w:t>
      </w:r>
      <w:r>
        <w:t>столько</w:t>
      </w:r>
      <w:r>
        <w:rPr>
          <w:spacing w:val="54"/>
        </w:rPr>
        <w:t xml:space="preserve"> </w:t>
      </w:r>
      <w:r>
        <w:t>/6,</w:t>
      </w:r>
      <w:r>
        <w:rPr>
          <w:spacing w:val="17"/>
        </w:rPr>
        <w:t xml:space="preserve"> </w:t>
      </w:r>
      <w:r>
        <w:t>сколько</w:t>
      </w:r>
      <w:r>
        <w:rPr>
          <w:spacing w:val="17"/>
        </w:rPr>
        <w:t xml:space="preserve"> </w:t>
      </w:r>
      <w:r>
        <w:t>было</w:t>
      </w:r>
      <w:r>
        <w:rPr>
          <w:spacing w:val="17"/>
        </w:rPr>
        <w:t xml:space="preserve"> </w:t>
      </w:r>
      <w:r>
        <w:t>шагов</w:t>
      </w:r>
      <w:r>
        <w:rPr>
          <w:spacing w:val="-52"/>
        </w:rPr>
        <w:t xml:space="preserve"> </w:t>
      </w:r>
      <w:r>
        <w:t>сокращения</w:t>
      </w:r>
      <w:r>
        <w:rPr>
          <w:spacing w:val="-2"/>
        </w:rPr>
        <w:t xml:space="preserve"> </w:t>
      </w:r>
      <w:r>
        <w:t>области определения.</w:t>
      </w:r>
    </w:p>
    <w:p w:rsidR="0033454F" w:rsidRDefault="00384FED">
      <w:pPr>
        <w:pStyle w:val="a3"/>
        <w:spacing w:line="291" w:lineRule="exact"/>
        <w:ind w:left="402"/>
      </w:pPr>
      <w:r>
        <w:t>-Затем,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обращения,</w:t>
      </w:r>
      <w:r>
        <w:rPr>
          <w:spacing w:val="-2"/>
        </w:rPr>
        <w:t xml:space="preserve"> </w:t>
      </w:r>
      <w:r>
        <w:t>аргумента,</w:t>
      </w:r>
      <w:r>
        <w:rPr>
          <w:spacing w:val="-4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вычитается</w:t>
      </w:r>
      <w:r>
        <w:rPr>
          <w:spacing w:val="-3"/>
        </w:rPr>
        <w:t xml:space="preserve"> </w:t>
      </w:r>
      <w:r>
        <w:t>из</w:t>
      </w:r>
      <w:r>
        <w:rPr>
          <w:spacing w:val="87"/>
        </w:rPr>
        <w:t xml:space="preserve"> </w:t>
      </w:r>
      <w:r>
        <w:t>/2.</w:t>
      </w:r>
    </w:p>
    <w:p w:rsidR="0033454F" w:rsidRDefault="00384FED">
      <w:pPr>
        <w:pStyle w:val="a3"/>
        <w:spacing w:before="46"/>
        <w:ind w:left="402"/>
      </w:pPr>
      <w:r>
        <w:t>-Затем,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знака,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меняем знак.</w:t>
      </w:r>
    </w:p>
    <w:p w:rsidR="0033454F" w:rsidRDefault="0033454F">
      <w:pPr>
        <w:pStyle w:val="a3"/>
      </w:pPr>
    </w:p>
    <w:p w:rsidR="0033454F" w:rsidRDefault="0033454F">
      <w:pPr>
        <w:pStyle w:val="a3"/>
        <w:spacing w:before="9"/>
        <w:rPr>
          <w:sz w:val="34"/>
        </w:rPr>
      </w:pPr>
    </w:p>
    <w:p w:rsidR="0033454F" w:rsidRDefault="00384FED">
      <w:pPr>
        <w:pStyle w:val="3"/>
        <w:ind w:left="402"/>
      </w:pPr>
      <w:r>
        <w:t>Пример</w:t>
      </w:r>
      <w:r>
        <w:rPr>
          <w:spacing w:val="-2"/>
        </w:rPr>
        <w:t xml:space="preserve"> </w:t>
      </w:r>
      <w:r>
        <w:t>работы</w:t>
      </w:r>
    </w:p>
    <w:p w:rsidR="0033454F" w:rsidRDefault="00384FED">
      <w:pPr>
        <w:pStyle w:val="a3"/>
        <w:spacing w:before="43" w:line="278" w:lineRule="auto"/>
        <w:ind w:left="402" w:firstLine="427"/>
      </w:pPr>
      <w:r>
        <w:t>На</w:t>
      </w:r>
      <w:r>
        <w:rPr>
          <w:spacing w:val="19"/>
        </w:rPr>
        <w:t xml:space="preserve"> </w:t>
      </w:r>
      <w:r>
        <w:t>рис.2</w:t>
      </w:r>
      <w:r>
        <w:rPr>
          <w:spacing w:val="20"/>
        </w:rPr>
        <w:t xml:space="preserve"> </w:t>
      </w:r>
      <w:r>
        <w:t>показан</w:t>
      </w:r>
      <w:r>
        <w:rPr>
          <w:spacing w:val="19"/>
        </w:rPr>
        <w:t xml:space="preserve"> </w:t>
      </w:r>
      <w:r>
        <w:t>пример</w:t>
      </w:r>
      <w:r>
        <w:rPr>
          <w:spacing w:val="20"/>
        </w:rPr>
        <w:t xml:space="preserve"> </w:t>
      </w:r>
      <w:r>
        <w:t>работы</w:t>
      </w:r>
      <w:r>
        <w:rPr>
          <w:spacing w:val="19"/>
        </w:rPr>
        <w:t xml:space="preserve"> </w:t>
      </w:r>
      <w:r>
        <w:t>макроса,</w:t>
      </w:r>
      <w:r>
        <w:rPr>
          <w:spacing w:val="19"/>
        </w:rPr>
        <w:t xml:space="preserve"> </w:t>
      </w:r>
      <w:r>
        <w:t>когда</w:t>
      </w:r>
      <w:r>
        <w:rPr>
          <w:spacing w:val="22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вход</w:t>
      </w:r>
      <w:r>
        <w:rPr>
          <w:spacing w:val="17"/>
        </w:rPr>
        <w:t xml:space="preserve"> </w:t>
      </w:r>
      <w:r>
        <w:t>макроса</w:t>
      </w:r>
      <w:r>
        <w:rPr>
          <w:spacing w:val="20"/>
        </w:rPr>
        <w:t xml:space="preserve"> </w:t>
      </w:r>
      <w:r>
        <w:t>поступает</w:t>
      </w:r>
      <w:r>
        <w:rPr>
          <w:spacing w:val="20"/>
        </w:rPr>
        <w:t xml:space="preserve"> </w:t>
      </w:r>
      <w:r>
        <w:t>число</w:t>
      </w:r>
      <w:r>
        <w:rPr>
          <w:spacing w:val="20"/>
        </w:rPr>
        <w:t xml:space="preserve"> </w:t>
      </w:r>
      <w:r>
        <w:t>1,</w:t>
      </w:r>
      <w:r>
        <w:rPr>
          <w:spacing w:val="-52"/>
        </w:rPr>
        <w:t xml:space="preserve"> </w:t>
      </w:r>
      <w:r>
        <w:t>макрос</w:t>
      </w:r>
      <w:r>
        <w:rPr>
          <w:spacing w:val="-1"/>
        </w:rPr>
        <w:t xml:space="preserve"> </w:t>
      </w:r>
      <w:r>
        <w:t>вычисляет</w:t>
      </w:r>
      <w:r>
        <w:rPr>
          <w:spacing w:val="2"/>
        </w:rPr>
        <w:t xml:space="preserve"> </w:t>
      </w:r>
      <w:proofErr w:type="spellStart"/>
      <w:proofErr w:type="gramStart"/>
      <w:r>
        <w:t>arctg</w:t>
      </w:r>
      <w:proofErr w:type="spellEnd"/>
      <w:r>
        <w:t>(</w:t>
      </w:r>
      <w:proofErr w:type="gramEnd"/>
      <w:r>
        <w:t>1) и</w:t>
      </w:r>
      <w:r>
        <w:rPr>
          <w:spacing w:val="-1"/>
        </w:rPr>
        <w:t xml:space="preserve"> </w:t>
      </w:r>
      <w:r>
        <w:t>выводит результат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радианах</w:t>
      </w:r>
      <w:r>
        <w:rPr>
          <w:spacing w:val="-2"/>
        </w:rPr>
        <w:t xml:space="preserve"> </w:t>
      </w:r>
      <w:r>
        <w:t>и градусах.</w:t>
      </w:r>
    </w:p>
    <w:p w:rsidR="0033454F" w:rsidRDefault="00384FED">
      <w:pPr>
        <w:pStyle w:val="a3"/>
        <w:spacing w:line="276" w:lineRule="auto"/>
        <w:ind w:left="829" w:right="7130"/>
      </w:pPr>
      <w:proofErr w:type="spellStart"/>
      <w:proofErr w:type="gramStart"/>
      <w:r>
        <w:t>arctg</w:t>
      </w:r>
      <w:proofErr w:type="spellEnd"/>
      <w:r>
        <w:t>(</w:t>
      </w:r>
      <w:proofErr w:type="gramEnd"/>
      <w:r>
        <w:t>1)=0.785 радиан.</w:t>
      </w:r>
      <w:r>
        <w:rPr>
          <w:spacing w:val="-52"/>
        </w:rPr>
        <w:t xml:space="preserve"> </w:t>
      </w:r>
      <w:proofErr w:type="spellStart"/>
      <w:r>
        <w:t>arctg</w:t>
      </w:r>
      <w:proofErr w:type="spellEnd"/>
      <w:r>
        <w:t>(1)=45°.</w:t>
      </w:r>
    </w:p>
    <w:p w:rsidR="0033454F" w:rsidRDefault="00384FED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211034</wp:posOffset>
            </wp:positionV>
            <wp:extent cx="5705475" cy="1123950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54F" w:rsidRDefault="0033454F">
      <w:pPr>
        <w:pStyle w:val="a3"/>
        <w:spacing w:before="9"/>
        <w:rPr>
          <w:sz w:val="28"/>
        </w:rPr>
      </w:pPr>
    </w:p>
    <w:p w:rsidR="0033454F" w:rsidRDefault="00384FED">
      <w:pPr>
        <w:ind w:left="2745" w:right="2853"/>
        <w:jc w:val="center"/>
        <w:rPr>
          <w:sz w:val="26"/>
        </w:rPr>
      </w:pPr>
      <w:r>
        <w:rPr>
          <w:sz w:val="26"/>
        </w:rPr>
        <w:t>Рисунок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Пример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макроса</w:t>
      </w:r>
    </w:p>
    <w:p w:rsidR="0033454F" w:rsidRDefault="0033454F">
      <w:pPr>
        <w:pStyle w:val="a3"/>
        <w:rPr>
          <w:sz w:val="26"/>
        </w:rPr>
      </w:pPr>
    </w:p>
    <w:p w:rsidR="0033454F" w:rsidRDefault="0033454F">
      <w:pPr>
        <w:pStyle w:val="a3"/>
        <w:rPr>
          <w:sz w:val="26"/>
        </w:rPr>
      </w:pPr>
    </w:p>
    <w:p w:rsidR="0033454F" w:rsidRDefault="0033454F">
      <w:pPr>
        <w:pStyle w:val="a3"/>
        <w:spacing w:before="11"/>
        <w:rPr>
          <w:sz w:val="34"/>
        </w:rPr>
      </w:pPr>
    </w:p>
    <w:p w:rsidR="0033454F" w:rsidRDefault="00384FED">
      <w:pPr>
        <w:pStyle w:val="3"/>
      </w:pPr>
      <w:r>
        <w:t>Область</w:t>
      </w:r>
      <w:r>
        <w:rPr>
          <w:spacing w:val="-6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макроса:</w:t>
      </w:r>
    </w:p>
    <w:p w:rsidR="0033454F" w:rsidRDefault="00384FED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вычислениях</w:t>
      </w:r>
    </w:p>
    <w:p w:rsidR="0033454F" w:rsidRDefault="00384FED">
      <w:pPr>
        <w:pStyle w:val="a4"/>
        <w:numPr>
          <w:ilvl w:val="1"/>
          <w:numId w:val="1"/>
        </w:numPr>
        <w:tabs>
          <w:tab w:val="left" w:pos="1466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</w:t>
      </w:r>
      <w:r w:rsidR="002D483F">
        <w:rPr>
          <w:sz w:val="24"/>
        </w:rPr>
        <w:t>ий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 w:rsidR="002D483F">
        <w:rPr>
          <w:sz w:val="24"/>
        </w:rPr>
        <w:t>тригонометрических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функций</w:t>
      </w: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rPr>
          <w:sz w:val="20"/>
        </w:rPr>
      </w:pPr>
    </w:p>
    <w:p w:rsidR="0033454F" w:rsidRDefault="0033454F">
      <w:pPr>
        <w:pStyle w:val="a3"/>
        <w:spacing w:before="9"/>
        <w:rPr>
          <w:sz w:val="29"/>
        </w:rPr>
      </w:pPr>
    </w:p>
    <w:tbl>
      <w:tblPr>
        <w:tblStyle w:val="TableNormal"/>
        <w:tblW w:w="0" w:type="auto"/>
        <w:tblInd w:w="351" w:type="dxa"/>
        <w:tblLayout w:type="fixed"/>
        <w:tblLook w:val="01E0" w:firstRow="1" w:lastRow="1" w:firstColumn="1" w:lastColumn="1" w:noHBand="0" w:noVBand="0"/>
      </w:tblPr>
      <w:tblGrid>
        <w:gridCol w:w="3170"/>
        <w:gridCol w:w="2914"/>
        <w:gridCol w:w="1835"/>
      </w:tblGrid>
      <w:tr w:rsidR="0033454F" w:rsidTr="006A12BD">
        <w:trPr>
          <w:trHeight w:val="248"/>
        </w:trPr>
        <w:tc>
          <w:tcPr>
            <w:tcW w:w="3170" w:type="dxa"/>
          </w:tcPr>
          <w:p w:rsidR="0033454F" w:rsidRDefault="00384FED">
            <w:pPr>
              <w:pStyle w:val="TableParagraph"/>
              <w:spacing w:line="183" w:lineRule="exact"/>
              <w:ind w:left="200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2914" w:type="dxa"/>
          </w:tcPr>
          <w:p w:rsidR="0033454F" w:rsidRDefault="00384FED">
            <w:pPr>
              <w:pStyle w:val="TableParagraph"/>
              <w:spacing w:line="183" w:lineRule="exact"/>
              <w:ind w:left="1982"/>
              <w:rPr>
                <w:sz w:val="18"/>
              </w:rPr>
            </w:pPr>
            <w:r>
              <w:rPr>
                <w:sz w:val="18"/>
              </w:rPr>
              <w:t>Версия</w:t>
            </w:r>
          </w:p>
        </w:tc>
        <w:tc>
          <w:tcPr>
            <w:tcW w:w="1835" w:type="dxa"/>
          </w:tcPr>
          <w:p w:rsidR="0033454F" w:rsidRDefault="00384FED">
            <w:pPr>
              <w:pStyle w:val="TableParagraph"/>
              <w:spacing w:line="183" w:lineRule="exact"/>
              <w:ind w:left="366"/>
              <w:rPr>
                <w:sz w:val="18"/>
              </w:rPr>
            </w:pPr>
            <w:r>
              <w:rPr>
                <w:sz w:val="18"/>
              </w:rPr>
              <w:t>Дата изменения</w:t>
            </w:r>
          </w:p>
        </w:tc>
      </w:tr>
      <w:tr w:rsidR="0033454F" w:rsidTr="006A12BD">
        <w:trPr>
          <w:trHeight w:val="248"/>
        </w:trPr>
        <w:tc>
          <w:tcPr>
            <w:tcW w:w="3170" w:type="dxa"/>
          </w:tcPr>
          <w:p w:rsidR="0033454F" w:rsidRDefault="00384FED">
            <w:pPr>
              <w:pStyle w:val="TableParagraph"/>
              <w:spacing w:line="185" w:lineRule="exact"/>
              <w:ind w:left="200"/>
              <w:rPr>
                <w:sz w:val="18"/>
              </w:rPr>
            </w:pPr>
            <w:proofErr w:type="spellStart"/>
            <w:r>
              <w:rPr>
                <w:sz w:val="18"/>
              </w:rPr>
              <w:t>Ревака</w:t>
            </w:r>
            <w:proofErr w:type="spellEnd"/>
            <w:r>
              <w:rPr>
                <w:sz w:val="18"/>
              </w:rPr>
              <w:t xml:space="preserve"> Ю.Н.</w:t>
            </w:r>
          </w:p>
        </w:tc>
        <w:tc>
          <w:tcPr>
            <w:tcW w:w="2914" w:type="dxa"/>
          </w:tcPr>
          <w:p w:rsidR="0033454F" w:rsidRPr="006A12BD" w:rsidRDefault="006A12BD">
            <w:pPr>
              <w:pStyle w:val="TableParagraph"/>
              <w:spacing w:line="185" w:lineRule="exact"/>
              <w:ind w:left="1982"/>
              <w:rPr>
                <w:sz w:val="18"/>
                <w:lang w:val="en-US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  <w:lang w:val="en-US"/>
              </w:rPr>
              <w:t>0</w:t>
            </w:r>
          </w:p>
        </w:tc>
        <w:tc>
          <w:tcPr>
            <w:tcW w:w="1835" w:type="dxa"/>
          </w:tcPr>
          <w:p w:rsidR="0033454F" w:rsidRDefault="006A12BD" w:rsidP="006A12BD">
            <w:pPr>
              <w:pStyle w:val="TableParagraph"/>
              <w:spacing w:line="185" w:lineRule="exact"/>
              <w:ind w:left="366"/>
              <w:rPr>
                <w:sz w:val="18"/>
              </w:rPr>
            </w:pPr>
            <w:r>
              <w:rPr>
                <w:sz w:val="18"/>
                <w:lang w:val="en-US"/>
              </w:rPr>
              <w:t>18</w:t>
            </w:r>
            <w:r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10</w:t>
            </w:r>
            <w:r w:rsidR="00384FED">
              <w:rPr>
                <w:sz w:val="18"/>
              </w:rPr>
              <w:t>.</w:t>
            </w:r>
            <w:r>
              <w:rPr>
                <w:sz w:val="18"/>
              </w:rPr>
              <w:t>16</w:t>
            </w:r>
          </w:p>
        </w:tc>
      </w:tr>
    </w:tbl>
    <w:p w:rsidR="00384FED" w:rsidRDefault="00384FED"/>
    <w:sectPr w:rsidR="00384FED"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AA"/>
    <w:multiLevelType w:val="hybridMultilevel"/>
    <w:tmpl w:val="8F3A088E"/>
    <w:lvl w:ilvl="0" w:tplc="A1608BCC">
      <w:start w:val="1"/>
      <w:numFmt w:val="decimal"/>
      <w:lvlText w:val="%1."/>
      <w:lvlJc w:val="left"/>
      <w:pPr>
        <w:ind w:left="1122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8FC49F0">
      <w:start w:val="1"/>
      <w:numFmt w:val="decimal"/>
      <w:lvlText w:val="%2)"/>
      <w:lvlJc w:val="left"/>
      <w:pPr>
        <w:ind w:left="1465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2" w:tplc="079AFEC2">
      <w:numFmt w:val="bullet"/>
      <w:lvlText w:val="•"/>
      <w:lvlJc w:val="left"/>
      <w:pPr>
        <w:ind w:left="2438" w:hanging="360"/>
      </w:pPr>
      <w:rPr>
        <w:rFonts w:hint="default"/>
        <w:lang w:val="ru-RU" w:eastAsia="en-US" w:bidi="ar-SA"/>
      </w:rPr>
    </w:lvl>
    <w:lvl w:ilvl="3" w:tplc="FC52965E">
      <w:numFmt w:val="bullet"/>
      <w:lvlText w:val="•"/>
      <w:lvlJc w:val="left"/>
      <w:pPr>
        <w:ind w:left="3416" w:hanging="360"/>
      </w:pPr>
      <w:rPr>
        <w:rFonts w:hint="default"/>
        <w:lang w:val="ru-RU" w:eastAsia="en-US" w:bidi="ar-SA"/>
      </w:rPr>
    </w:lvl>
    <w:lvl w:ilvl="4" w:tplc="08E46A74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59C8AEEA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C002960A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AA1A508A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2B8CE864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454F"/>
    <w:rsid w:val="002D483F"/>
    <w:rsid w:val="0033454F"/>
    <w:rsid w:val="00384FED"/>
    <w:rsid w:val="006A12BD"/>
    <w:rsid w:val="006F2AEB"/>
    <w:rsid w:val="007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76D4CD7"/>
  <w15:docId w15:val="{68779DB5-D12E-4A5B-8714-A64AE324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9"/>
      <w:ind w:left="4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744" w:right="2853"/>
      <w:jc w:val="center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ind w:left="685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1" w:hanging="361"/>
    </w:pPr>
  </w:style>
  <w:style w:type="paragraph" w:customStyle="1" w:styleId="TableParagraph">
    <w:name w:val="Table Paragraph"/>
    <w:basedOn w:val="a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owen.ru/forum/showthread.php?t=2506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Талалай Михаил Ильич</cp:lastModifiedBy>
  <cp:revision>9</cp:revision>
  <dcterms:created xsi:type="dcterms:W3CDTF">2023-01-25T14:54:00Z</dcterms:created>
  <dcterms:modified xsi:type="dcterms:W3CDTF">2023-02-13T14:43:00Z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</Properties>
</file>